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96" w:rsidRDefault="00DB72DD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47" style="position:absolute;margin-left:-22.9pt;margin-top:-11.4pt;width:558.2pt;height:774.5pt;z-index:-251636736" strokecolor="blue" strokeweight="10pt">
            <v:textbox style="mso-next-textbox:#_x0000_s1047">
              <w:txbxContent>
                <w:p w:rsidR="002B330A" w:rsidRDefault="00785A4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</w:t>
                  </w: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EB3DA1" w:rsidRDefault="00EB3DA1">
                  <w:pPr>
                    <w:rPr>
                      <w:lang w:val="ru-RU"/>
                    </w:rPr>
                  </w:pPr>
                </w:p>
                <w:p w:rsidR="00785A4E" w:rsidRPr="00E766B9" w:rsidRDefault="00785A4E" w:rsidP="00E766B9">
                  <w:pPr>
                    <w:pStyle w:val="1"/>
                    <w:spacing w:before="0"/>
                    <w:ind w:right="425"/>
                    <w:jc w:val="center"/>
                    <w:rPr>
                      <w:color w:val="auto"/>
                      <w:sz w:val="80"/>
                      <w:szCs w:val="80"/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4B3ECB" w:rsidRPr="004B3ECB" w:rsidRDefault="004B3ECB" w:rsidP="00F72627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Pr="00785A4E" w:rsidRDefault="00785A4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561.3pt;margin-top:107.35pt;width:14.25pt;height:21.75pt;z-index:251658240" strokecolor="white [3212]"/>
        </w:pict>
      </w:r>
      <w:r>
        <w:rPr>
          <w:noProof/>
          <w:lang w:val="ru-RU" w:eastAsia="ru-RU" w:bidi="ar-SA"/>
        </w:rPr>
        <w:pict>
          <v:rect id="_x0000_s1029" style="position:absolute;margin-left:372.3pt;margin-top:70.9pt;width:21pt;height:29.7pt;z-index:251661312" strokecolor="white [3212]"/>
        </w:pict>
      </w:r>
      <w:r w:rsidR="00F35696">
        <w:rPr>
          <w:noProof/>
          <w:lang w:val="ru-RU" w:eastAsia="ru-RU" w:bidi="ar-SA"/>
        </w:rPr>
        <w:drawing>
          <wp:inline distT="0" distB="0" distL="0" distR="0">
            <wp:extent cx="4153939" cy="1346662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39" cy="134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A1" w:rsidRPr="00A42E2D" w:rsidRDefault="00EB3DA1" w:rsidP="00EB3DA1">
      <w:pPr>
        <w:pStyle w:val="1"/>
        <w:jc w:val="center"/>
        <w:rPr>
          <w:color w:val="5353E7"/>
          <w:lang w:val="ru-RU"/>
        </w:rPr>
      </w:pPr>
      <w:r w:rsidRPr="00A42E2D">
        <w:rPr>
          <w:color w:val="5353E7"/>
          <w:lang w:val="ru-RU"/>
        </w:rPr>
        <w:t>Порядок предоставления платных медицинских услуг</w:t>
      </w:r>
    </w:p>
    <w:p w:rsidR="00EB3DA1" w:rsidRPr="00EB3DA1" w:rsidRDefault="00EB3DA1" w:rsidP="00EB3DA1">
      <w:pPr>
        <w:rPr>
          <w:lang w:val="ru-RU"/>
        </w:rPr>
      </w:pPr>
    </w:p>
    <w:p w:rsidR="00EB3DA1" w:rsidRPr="00EB3DA1" w:rsidRDefault="00EB3DA1" w:rsidP="00EB3DA1">
      <w:pPr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bookmarkStart w:id="0" w:name="sub_61"/>
      <w:r w:rsidRPr="00EB3DA1">
        <w:rPr>
          <w:rFonts w:asciiTheme="majorHAnsi" w:hAnsiTheme="majorHAnsi"/>
          <w:sz w:val="28"/>
          <w:szCs w:val="28"/>
          <w:lang w:val="ru-RU"/>
        </w:rPr>
        <w:t>1.</w:t>
      </w:r>
      <w:r w:rsidRPr="00EB3DA1">
        <w:rPr>
          <w:rFonts w:asciiTheme="majorHAnsi" w:hAnsiTheme="majorHAnsi"/>
          <w:sz w:val="28"/>
          <w:szCs w:val="28"/>
        </w:rPr>
        <w:t> </w:t>
      </w:r>
      <w:r w:rsidRPr="00EB3DA1">
        <w:rPr>
          <w:rFonts w:asciiTheme="majorHAnsi" w:hAnsiTheme="majorHAnsi"/>
          <w:sz w:val="28"/>
          <w:szCs w:val="28"/>
          <w:lang w:val="ru-RU"/>
        </w:rPr>
        <w:t>ГАУЗ ТО «Городская поликлиника №1»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bookmarkEnd w:id="0"/>
    <w:p w:rsidR="00EB3DA1" w:rsidRPr="00EB3DA1" w:rsidRDefault="00EB3DA1" w:rsidP="00EB3DA1">
      <w:pPr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r w:rsidRPr="00EB3DA1">
        <w:rPr>
          <w:rFonts w:asciiTheme="majorHAnsi" w:hAnsiTheme="majorHAnsi"/>
          <w:sz w:val="28"/>
          <w:szCs w:val="28"/>
          <w:lang w:val="ru-RU"/>
        </w:rPr>
        <w:t xml:space="preserve">В случае если федеральным </w:t>
      </w:r>
      <w:bookmarkStart w:id="1" w:name="_GoBack"/>
      <w:bookmarkEnd w:id="1"/>
      <w:r w:rsidRPr="00EB3DA1">
        <w:rPr>
          <w:rFonts w:asciiTheme="majorHAnsi" w:hAnsiTheme="majorHAnsi"/>
          <w:sz w:val="28"/>
          <w:szCs w:val="28"/>
          <w:lang w:val="ru-RU"/>
        </w:rPr>
        <w:t>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EB3DA1" w:rsidRPr="00EB3DA1" w:rsidRDefault="00EB3DA1" w:rsidP="00EB3DA1">
      <w:pPr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bookmarkStart w:id="2" w:name="sub_62"/>
      <w:r w:rsidRPr="00EB3DA1">
        <w:rPr>
          <w:rFonts w:asciiTheme="majorHAnsi" w:hAnsiTheme="majorHAnsi"/>
          <w:sz w:val="28"/>
          <w:szCs w:val="28"/>
          <w:lang w:val="ru-RU"/>
        </w:rPr>
        <w:t>2.</w:t>
      </w:r>
      <w:r w:rsidRPr="00EB3DA1">
        <w:rPr>
          <w:rFonts w:asciiTheme="majorHAnsi" w:hAnsiTheme="majorHAnsi"/>
          <w:sz w:val="28"/>
          <w:szCs w:val="28"/>
        </w:rPr>
        <w:t> </w:t>
      </w:r>
      <w:r w:rsidRPr="00EB3DA1">
        <w:rPr>
          <w:rFonts w:asciiTheme="majorHAnsi" w:hAnsiTheme="majorHAnsi"/>
          <w:sz w:val="28"/>
          <w:szCs w:val="28"/>
          <w:lang w:val="ru-RU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EB3DA1" w:rsidRPr="00EB3DA1" w:rsidRDefault="00EB3DA1" w:rsidP="00EB3DA1">
      <w:pPr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bookmarkStart w:id="3" w:name="sub_63"/>
      <w:bookmarkEnd w:id="2"/>
      <w:r w:rsidRPr="00EB3DA1">
        <w:rPr>
          <w:rFonts w:asciiTheme="majorHAnsi" w:hAnsiTheme="majorHAnsi"/>
          <w:sz w:val="28"/>
          <w:szCs w:val="28"/>
          <w:lang w:val="ru-RU"/>
        </w:rPr>
        <w:t>3.</w:t>
      </w:r>
      <w:r w:rsidRPr="00EB3DA1">
        <w:rPr>
          <w:rFonts w:asciiTheme="majorHAnsi" w:hAnsiTheme="majorHAnsi"/>
          <w:sz w:val="28"/>
          <w:szCs w:val="28"/>
        </w:rPr>
        <w:t> </w:t>
      </w:r>
      <w:r w:rsidRPr="00EB3DA1">
        <w:rPr>
          <w:rFonts w:asciiTheme="majorHAnsi" w:hAnsiTheme="majorHAnsi"/>
          <w:sz w:val="28"/>
          <w:szCs w:val="28"/>
          <w:lang w:val="ru-RU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bookmarkEnd w:id="3"/>
    <w:p w:rsidR="00EB3DA1" w:rsidRPr="00EB3DA1" w:rsidRDefault="00EB3DA1" w:rsidP="00EB3DA1">
      <w:pPr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r w:rsidRPr="00EB3DA1">
        <w:rPr>
          <w:rFonts w:asciiTheme="majorHAnsi" w:hAnsiTheme="majorHAnsi"/>
          <w:sz w:val="28"/>
          <w:szCs w:val="28"/>
          <w:lang w:val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EB3DA1" w:rsidRPr="00EB3DA1" w:rsidRDefault="00EB3DA1" w:rsidP="00EB3DA1">
      <w:pPr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bookmarkStart w:id="4" w:name="sub_64"/>
      <w:r w:rsidRPr="00EB3DA1">
        <w:rPr>
          <w:rFonts w:asciiTheme="majorHAnsi" w:hAnsiTheme="majorHAnsi"/>
          <w:sz w:val="28"/>
          <w:szCs w:val="28"/>
          <w:lang w:val="ru-RU"/>
        </w:rPr>
        <w:t>4.</w:t>
      </w:r>
      <w:r w:rsidRPr="00EB3DA1">
        <w:rPr>
          <w:rFonts w:asciiTheme="majorHAnsi" w:hAnsiTheme="majorHAnsi"/>
          <w:sz w:val="28"/>
          <w:szCs w:val="28"/>
        </w:rPr>
        <w:t> </w:t>
      </w:r>
      <w:r w:rsidRPr="00EB3DA1">
        <w:rPr>
          <w:rFonts w:asciiTheme="majorHAnsi" w:hAnsiTheme="majorHAnsi"/>
          <w:sz w:val="28"/>
          <w:szCs w:val="28"/>
          <w:lang w:val="ru-RU"/>
        </w:rPr>
        <w:t>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bookmarkEnd w:id="4"/>
    <w:p w:rsidR="00EB3DA1" w:rsidRPr="00EB3DA1" w:rsidRDefault="00EB3DA1" w:rsidP="00EB3DA1">
      <w:pPr>
        <w:rPr>
          <w:rFonts w:asciiTheme="majorHAnsi" w:hAnsiTheme="majorHAnsi"/>
          <w:sz w:val="28"/>
          <w:szCs w:val="28"/>
          <w:lang w:val="ru-RU"/>
        </w:rPr>
      </w:pPr>
    </w:p>
    <w:p w:rsidR="00E766B9" w:rsidRDefault="00E766B9" w:rsidP="00E766B9">
      <w:pPr>
        <w:pStyle w:val="1"/>
        <w:spacing w:before="0"/>
        <w:ind w:right="425"/>
        <w:jc w:val="center"/>
        <w:rPr>
          <w:color w:val="3319F3"/>
          <w:sz w:val="80"/>
          <w:szCs w:val="80"/>
          <w:lang w:val="ru-RU"/>
        </w:rPr>
      </w:pPr>
    </w:p>
    <w:p w:rsidR="004B3ECB" w:rsidRDefault="004B3ECB" w:rsidP="004B3ECB">
      <w:pPr>
        <w:rPr>
          <w:lang w:val="ru-RU"/>
        </w:rPr>
      </w:pPr>
    </w:p>
    <w:p w:rsidR="004B3ECB" w:rsidRDefault="004B3ECB" w:rsidP="004B3ECB">
      <w:pPr>
        <w:rPr>
          <w:lang w:val="ru-RU"/>
        </w:rPr>
      </w:pPr>
    </w:p>
    <w:p w:rsidR="004B3ECB" w:rsidRPr="004B3ECB" w:rsidRDefault="004B3ECB" w:rsidP="004B3ECB">
      <w:pPr>
        <w:rPr>
          <w:lang w:val="ru-RU"/>
        </w:rPr>
      </w:pPr>
    </w:p>
    <w:p w:rsidR="004B3ECB" w:rsidRPr="004B3ECB" w:rsidRDefault="004B3ECB" w:rsidP="004B3ECB">
      <w:pPr>
        <w:rPr>
          <w:lang w:val="ru-RU"/>
        </w:rPr>
      </w:pPr>
    </w:p>
    <w:p w:rsidR="00E766B9" w:rsidRDefault="00E766B9" w:rsidP="00E766B9">
      <w:pPr>
        <w:rPr>
          <w:lang w:val="ru-RU"/>
        </w:rPr>
      </w:pPr>
    </w:p>
    <w:p w:rsidR="00F72627" w:rsidRPr="00E766B9" w:rsidRDefault="00F72627" w:rsidP="00E766B9">
      <w:pPr>
        <w:rPr>
          <w:lang w:val="ru-RU"/>
        </w:rPr>
      </w:pPr>
    </w:p>
    <w:p w:rsidR="00FB12BF" w:rsidRPr="002F4535" w:rsidRDefault="00FB12BF" w:rsidP="00785A4E">
      <w:pPr>
        <w:pStyle w:val="1"/>
        <w:spacing w:before="0"/>
        <w:ind w:right="425"/>
        <w:jc w:val="center"/>
        <w:rPr>
          <w:color w:val="auto"/>
          <w:sz w:val="36"/>
          <w:szCs w:val="36"/>
          <w:lang w:val="ru-RU"/>
        </w:rPr>
      </w:pPr>
    </w:p>
    <w:p w:rsidR="00DE69A0" w:rsidRDefault="00DE69A0" w:rsidP="00ED7B0A">
      <w:pPr>
        <w:rPr>
          <w:lang w:val="ru-RU"/>
        </w:rPr>
      </w:pPr>
    </w:p>
    <w:p w:rsidR="00ED7B0A" w:rsidRDefault="00ED7B0A" w:rsidP="00ED7B0A">
      <w:pPr>
        <w:rPr>
          <w:lang w:val="ru-RU"/>
        </w:rPr>
      </w:pPr>
    </w:p>
    <w:sectPr w:rsidR="00ED7B0A" w:rsidSect="002F4535">
      <w:pgSz w:w="11906" w:h="16838"/>
      <w:pgMar w:top="709" w:right="567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DD" w:rsidRDefault="00DB72DD" w:rsidP="00C325BA">
      <w:pPr>
        <w:spacing w:after="0" w:line="240" w:lineRule="auto"/>
      </w:pPr>
      <w:r>
        <w:separator/>
      </w:r>
    </w:p>
  </w:endnote>
  <w:endnote w:type="continuationSeparator" w:id="0">
    <w:p w:rsidR="00DB72DD" w:rsidRDefault="00DB72DD" w:rsidP="00C3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DD" w:rsidRDefault="00DB72DD" w:rsidP="00C325BA">
      <w:pPr>
        <w:spacing w:after="0" w:line="240" w:lineRule="auto"/>
      </w:pPr>
      <w:r>
        <w:separator/>
      </w:r>
    </w:p>
  </w:footnote>
  <w:footnote w:type="continuationSeparator" w:id="0">
    <w:p w:rsidR="00DB72DD" w:rsidRDefault="00DB72DD" w:rsidP="00C3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951"/>
    <w:rsid w:val="00031125"/>
    <w:rsid w:val="00086F73"/>
    <w:rsid w:val="00090BDF"/>
    <w:rsid w:val="00097FE2"/>
    <w:rsid w:val="000A68F3"/>
    <w:rsid w:val="000C0829"/>
    <w:rsid w:val="000C19B9"/>
    <w:rsid w:val="0010197B"/>
    <w:rsid w:val="0010706B"/>
    <w:rsid w:val="00112989"/>
    <w:rsid w:val="00123549"/>
    <w:rsid w:val="00126563"/>
    <w:rsid w:val="001279F9"/>
    <w:rsid w:val="00185A61"/>
    <w:rsid w:val="00191340"/>
    <w:rsid w:val="001D2641"/>
    <w:rsid w:val="001F6AB3"/>
    <w:rsid w:val="00210B3F"/>
    <w:rsid w:val="0022774B"/>
    <w:rsid w:val="002402D0"/>
    <w:rsid w:val="00291601"/>
    <w:rsid w:val="002B330A"/>
    <w:rsid w:val="002F4535"/>
    <w:rsid w:val="002F6E22"/>
    <w:rsid w:val="003C68FF"/>
    <w:rsid w:val="003C6BA6"/>
    <w:rsid w:val="003E0B6B"/>
    <w:rsid w:val="003F119D"/>
    <w:rsid w:val="003F6635"/>
    <w:rsid w:val="00484794"/>
    <w:rsid w:val="004B3ECB"/>
    <w:rsid w:val="004D062A"/>
    <w:rsid w:val="004F38EE"/>
    <w:rsid w:val="00510CF6"/>
    <w:rsid w:val="00573951"/>
    <w:rsid w:val="00596A69"/>
    <w:rsid w:val="00597B7A"/>
    <w:rsid w:val="005C16FA"/>
    <w:rsid w:val="00641002"/>
    <w:rsid w:val="00653223"/>
    <w:rsid w:val="00694888"/>
    <w:rsid w:val="006B6D50"/>
    <w:rsid w:val="007715BC"/>
    <w:rsid w:val="00785A4E"/>
    <w:rsid w:val="007A2893"/>
    <w:rsid w:val="007F06F4"/>
    <w:rsid w:val="007F22E5"/>
    <w:rsid w:val="00802D81"/>
    <w:rsid w:val="008562BA"/>
    <w:rsid w:val="008839CD"/>
    <w:rsid w:val="008A683E"/>
    <w:rsid w:val="008B4232"/>
    <w:rsid w:val="008C119A"/>
    <w:rsid w:val="008C7AF0"/>
    <w:rsid w:val="0094656D"/>
    <w:rsid w:val="009A4595"/>
    <w:rsid w:val="009B71AA"/>
    <w:rsid w:val="00A174B2"/>
    <w:rsid w:val="00A42E2D"/>
    <w:rsid w:val="00A85613"/>
    <w:rsid w:val="00AA7D65"/>
    <w:rsid w:val="00AF30D5"/>
    <w:rsid w:val="00AF7AF5"/>
    <w:rsid w:val="00B3415F"/>
    <w:rsid w:val="00BB7582"/>
    <w:rsid w:val="00BC25D2"/>
    <w:rsid w:val="00BC78A0"/>
    <w:rsid w:val="00BF0739"/>
    <w:rsid w:val="00C325BA"/>
    <w:rsid w:val="00C43AC9"/>
    <w:rsid w:val="00D53101"/>
    <w:rsid w:val="00DB72DD"/>
    <w:rsid w:val="00DC545A"/>
    <w:rsid w:val="00DC6FCD"/>
    <w:rsid w:val="00DE69A0"/>
    <w:rsid w:val="00E039A2"/>
    <w:rsid w:val="00E51D67"/>
    <w:rsid w:val="00E766B9"/>
    <w:rsid w:val="00E91C24"/>
    <w:rsid w:val="00EB3DA1"/>
    <w:rsid w:val="00ED7B0A"/>
    <w:rsid w:val="00EE3222"/>
    <w:rsid w:val="00EF0744"/>
    <w:rsid w:val="00F35696"/>
    <w:rsid w:val="00F40DC0"/>
    <w:rsid w:val="00F72627"/>
    <w:rsid w:val="00FA6D80"/>
    <w:rsid w:val="00FB12BF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31144A3F-2851-41B0-9EC7-F3DB31E5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58"/>
  </w:style>
  <w:style w:type="paragraph" w:styleId="1">
    <w:name w:val="heading 1"/>
    <w:basedOn w:val="a"/>
    <w:next w:val="a"/>
    <w:link w:val="10"/>
    <w:uiPriority w:val="9"/>
    <w:qFormat/>
    <w:rsid w:val="00FE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FE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E68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E6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8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6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68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68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68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68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68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E68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E68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E68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E68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E68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FE6858"/>
    <w:rPr>
      <w:b/>
      <w:bCs/>
    </w:rPr>
  </w:style>
  <w:style w:type="character" w:styleId="ac">
    <w:name w:val="Emphasis"/>
    <w:basedOn w:val="a0"/>
    <w:uiPriority w:val="20"/>
    <w:qFormat/>
    <w:rsid w:val="00FE6858"/>
    <w:rPr>
      <w:i/>
      <w:iCs/>
    </w:rPr>
  </w:style>
  <w:style w:type="paragraph" w:styleId="ad">
    <w:name w:val="List Paragraph"/>
    <w:basedOn w:val="a"/>
    <w:uiPriority w:val="34"/>
    <w:qFormat/>
    <w:rsid w:val="00FE68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8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685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E68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E685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E685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E685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E685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E685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E685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E6858"/>
    <w:pPr>
      <w:outlineLvl w:val="9"/>
    </w:pPr>
  </w:style>
  <w:style w:type="table" w:styleId="af6">
    <w:name w:val="Table Grid"/>
    <w:basedOn w:val="a1"/>
    <w:uiPriority w:val="59"/>
    <w:rsid w:val="00291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510CF6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C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325BA"/>
  </w:style>
  <w:style w:type="paragraph" w:styleId="af9">
    <w:name w:val="footer"/>
    <w:basedOn w:val="a"/>
    <w:link w:val="afa"/>
    <w:uiPriority w:val="99"/>
    <w:semiHidden/>
    <w:unhideWhenUsed/>
    <w:rsid w:val="00C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3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marchenkoov</dc:creator>
  <cp:lastModifiedBy>Шепельская Наталья Владимировна</cp:lastModifiedBy>
  <cp:revision>13</cp:revision>
  <cp:lastPrinted>2023-02-17T07:59:00Z</cp:lastPrinted>
  <dcterms:created xsi:type="dcterms:W3CDTF">2023-01-25T11:31:00Z</dcterms:created>
  <dcterms:modified xsi:type="dcterms:W3CDTF">2023-09-06T09:02:00Z</dcterms:modified>
</cp:coreProperties>
</file>